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E3D09" w14:textId="77777777" w:rsidR="009B7523" w:rsidRDefault="009B7523" w:rsidP="009B75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 wp14:anchorId="25CD10B2" wp14:editId="470648A5">
            <wp:simplePos x="0" y="0"/>
            <wp:positionH relativeFrom="column">
              <wp:posOffset>-229870</wp:posOffset>
            </wp:positionH>
            <wp:positionV relativeFrom="paragraph">
              <wp:posOffset>-120015</wp:posOffset>
            </wp:positionV>
            <wp:extent cx="828675" cy="759460"/>
            <wp:effectExtent l="19050" t="0" r="9525" b="0"/>
            <wp:wrapThrough wrapText="bothSides">
              <wp:wrapPolygon edited="0">
                <wp:start x="-497" y="0"/>
                <wp:lineTo x="-497" y="21130"/>
                <wp:lineTo x="21848" y="21130"/>
                <wp:lineTo x="21848" y="0"/>
                <wp:lineTo x="-497" y="0"/>
              </wp:wrapPolygon>
            </wp:wrapThrough>
            <wp:docPr id="2" name="Рисунок 1" descr="logo_ws_russia_r300_184h_cmyk_ww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s_russia_r300_184h_cmyk_wws_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Pr="009B7523">
        <w:rPr>
          <w:rFonts w:ascii="Times New Roman" w:hAnsi="Times New Roman" w:cs="Times New Roman"/>
          <w:sz w:val="28"/>
          <w:szCs w:val="28"/>
        </w:rPr>
        <w:t xml:space="preserve"> </w:t>
      </w:r>
      <w:r w:rsidR="00D95BBF">
        <w:rPr>
          <w:rFonts w:ascii="Times New Roman" w:hAnsi="Times New Roman" w:cs="Times New Roman"/>
          <w:sz w:val="28"/>
          <w:szCs w:val="28"/>
        </w:rPr>
        <w:t xml:space="preserve">Демонстрационный экзамен по методике </w:t>
      </w:r>
      <w:r w:rsidR="00D95BBF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B7523">
        <w:rPr>
          <w:rFonts w:ascii="Times New Roman" w:hAnsi="Times New Roman" w:cs="Times New Roman"/>
          <w:sz w:val="28"/>
          <w:szCs w:val="28"/>
        </w:rPr>
        <w:t xml:space="preserve"> «МОЛОДЫЕ ПРОФЕССИОНАЛЫ» </w:t>
      </w:r>
    </w:p>
    <w:p w14:paraId="73084C25" w14:textId="77777777" w:rsidR="009B7523" w:rsidRPr="00D95BBF" w:rsidRDefault="00D95BBF" w:rsidP="009B75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2017</w:t>
      </w:r>
    </w:p>
    <w:p w14:paraId="205E2B64" w14:textId="77777777" w:rsidR="009B7523" w:rsidRDefault="009B7523" w:rsidP="00487F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37039" w14:textId="77777777" w:rsidR="009B7523" w:rsidRPr="009B7523" w:rsidRDefault="00B750CD" w:rsidP="00487F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523">
        <w:rPr>
          <w:rFonts w:ascii="Times New Roman" w:hAnsi="Times New Roman" w:cs="Times New Roman"/>
          <w:b/>
          <w:sz w:val="28"/>
          <w:szCs w:val="28"/>
        </w:rPr>
        <w:t>Дефектная ведомость</w:t>
      </w:r>
      <w:r w:rsidR="00487F28" w:rsidRPr="009B75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9E50CD5" w14:textId="77777777" w:rsidR="009A10B0" w:rsidRPr="009B7523" w:rsidRDefault="00B750CD" w:rsidP="003034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7523">
        <w:rPr>
          <w:rFonts w:ascii="Times New Roman" w:hAnsi="Times New Roman" w:cs="Times New Roman"/>
          <w:b/>
          <w:sz w:val="32"/>
          <w:szCs w:val="32"/>
        </w:rPr>
        <w:t xml:space="preserve">Компетенция 22 </w:t>
      </w:r>
      <w:r w:rsidR="00487F28" w:rsidRPr="009B7523">
        <w:rPr>
          <w:rFonts w:ascii="Times New Roman" w:hAnsi="Times New Roman" w:cs="Times New Roman"/>
          <w:b/>
          <w:sz w:val="32"/>
          <w:szCs w:val="32"/>
        </w:rPr>
        <w:t>«Малярные и декоративные работы».</w:t>
      </w:r>
    </w:p>
    <w:p w14:paraId="0329FDDB" w14:textId="77777777" w:rsidR="00331A18" w:rsidRPr="00487F28" w:rsidRDefault="00331A18" w:rsidP="00303440">
      <w:pPr>
        <w:jc w:val="center"/>
        <w:rPr>
          <w:b/>
          <w:sz w:val="32"/>
          <w:szCs w:val="32"/>
        </w:rPr>
      </w:pPr>
      <w:r w:rsidRPr="009B7523">
        <w:rPr>
          <w:rFonts w:ascii="Times New Roman" w:hAnsi="Times New Roman" w:cs="Times New Roman"/>
          <w:b/>
          <w:sz w:val="32"/>
          <w:szCs w:val="32"/>
        </w:rPr>
        <w:t>№______ (Команды)  и ФИО участника____________________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993"/>
        <w:gridCol w:w="1134"/>
        <w:gridCol w:w="1134"/>
        <w:gridCol w:w="3827"/>
      </w:tblGrid>
      <w:tr w:rsidR="009A10B0" w:rsidRPr="00EA765B" w14:paraId="0C8E161B" w14:textId="77777777" w:rsidTr="00303440">
        <w:tc>
          <w:tcPr>
            <w:tcW w:w="3261" w:type="dxa"/>
            <w:shd w:val="clear" w:color="auto" w:fill="BFBFBF"/>
          </w:tcPr>
          <w:p w14:paraId="7CFC700E" w14:textId="77777777" w:rsidR="009A10B0" w:rsidRPr="000C5C35" w:rsidRDefault="009A10B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</w:rPr>
            </w:pPr>
            <w:r w:rsidRPr="000C5C35">
              <w:rPr>
                <w:rFonts w:ascii="Times New Roman CYR" w:eastAsia="Calibri" w:hAnsi="Times New Roman CYR" w:cs="Times New Roman CYR"/>
                <w:b/>
                <w:bCs/>
              </w:rPr>
              <w:t>Наименование</w:t>
            </w:r>
            <w:r w:rsidR="00B750CD" w:rsidRPr="000C5C35">
              <w:rPr>
                <w:rFonts w:ascii="Times New Roman CYR" w:eastAsia="Calibri" w:hAnsi="Times New Roman CYR" w:cs="Times New Roman CYR"/>
                <w:b/>
                <w:bCs/>
              </w:rPr>
              <w:t xml:space="preserve"> элемента </w:t>
            </w:r>
          </w:p>
        </w:tc>
        <w:tc>
          <w:tcPr>
            <w:tcW w:w="993" w:type="dxa"/>
            <w:shd w:val="clear" w:color="auto" w:fill="BFBFBF"/>
          </w:tcPr>
          <w:p w14:paraId="7B63BD73" w14:textId="77777777" w:rsidR="009A10B0" w:rsidRPr="000C5C35" w:rsidRDefault="000C5C35" w:rsidP="000C5C35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</w:rPr>
            </w:pPr>
            <w:r w:rsidRPr="000C5C35">
              <w:rPr>
                <w:rFonts w:ascii="Times New Roman CYR" w:eastAsia="Calibri" w:hAnsi="Times New Roman CYR" w:cs="Times New Roman CYR"/>
                <w:b/>
                <w:bCs/>
              </w:rPr>
              <w:t>Коли</w:t>
            </w:r>
            <w:r w:rsidR="009A10B0" w:rsidRPr="000C5C35">
              <w:rPr>
                <w:rFonts w:ascii="Times New Roman CYR" w:eastAsia="Calibri" w:hAnsi="Times New Roman CYR" w:cs="Times New Roman CYR"/>
                <w:b/>
                <w:bCs/>
              </w:rPr>
              <w:t>чество на одногошт</w:t>
            </w:r>
          </w:p>
        </w:tc>
        <w:tc>
          <w:tcPr>
            <w:tcW w:w="1134" w:type="dxa"/>
            <w:shd w:val="clear" w:color="auto" w:fill="BFBFBF"/>
          </w:tcPr>
          <w:p w14:paraId="3C67D8FE" w14:textId="77777777" w:rsidR="009A10B0" w:rsidRPr="000C5C35" w:rsidRDefault="000C5C35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</w:rPr>
            </w:pPr>
            <w:r w:rsidRPr="000C5C35">
              <w:rPr>
                <w:rFonts w:ascii="Times New Roman CYR" w:eastAsia="Calibri" w:hAnsi="Times New Roman CYR" w:cs="Times New Roman CYR"/>
                <w:b/>
                <w:bCs/>
              </w:rPr>
              <w:t xml:space="preserve">Отклонение от указанного количества </w:t>
            </w:r>
          </w:p>
        </w:tc>
        <w:tc>
          <w:tcPr>
            <w:tcW w:w="1134" w:type="dxa"/>
            <w:shd w:val="clear" w:color="auto" w:fill="BFBFBF"/>
          </w:tcPr>
          <w:p w14:paraId="76FC579F" w14:textId="77777777" w:rsidR="009A10B0" w:rsidRPr="000C5C35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</w:rPr>
            </w:pPr>
            <w:r w:rsidRPr="000C5C35">
              <w:rPr>
                <w:rFonts w:ascii="Times New Roman CYR" w:eastAsia="Calibri" w:hAnsi="Times New Roman CYR" w:cs="Times New Roman CYR"/>
                <w:b/>
                <w:bCs/>
              </w:rPr>
              <w:t xml:space="preserve">Отметка о наличии дефекта </w:t>
            </w:r>
          </w:p>
        </w:tc>
        <w:tc>
          <w:tcPr>
            <w:tcW w:w="3827" w:type="dxa"/>
            <w:shd w:val="clear" w:color="auto" w:fill="BFBFBF"/>
          </w:tcPr>
          <w:p w14:paraId="49BA5650" w14:textId="77777777" w:rsidR="009A10B0" w:rsidRPr="000C5C35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</w:rPr>
            </w:pPr>
            <w:r w:rsidRPr="000C5C35">
              <w:rPr>
                <w:rFonts w:ascii="Times New Roman CYR" w:eastAsia="Calibri" w:hAnsi="Times New Roman CYR" w:cs="Times New Roman CYR"/>
                <w:b/>
                <w:bCs/>
              </w:rPr>
              <w:t>Комментарии</w:t>
            </w:r>
            <w:r w:rsidR="000C5C35" w:rsidRPr="000C5C35">
              <w:rPr>
                <w:rFonts w:ascii="Times New Roman CYR" w:eastAsia="Calibri" w:hAnsi="Times New Roman CYR" w:cs="Times New Roman CYR"/>
                <w:b/>
                <w:bCs/>
              </w:rPr>
              <w:t xml:space="preserve"> о месте, объ</w:t>
            </w:r>
            <w:r w:rsidRPr="000C5C35">
              <w:rPr>
                <w:rFonts w:ascii="Times New Roman CYR" w:eastAsia="Calibri" w:hAnsi="Times New Roman CYR" w:cs="Times New Roman CYR"/>
                <w:b/>
                <w:bCs/>
              </w:rPr>
              <w:t xml:space="preserve">еме и т.д.  </w:t>
            </w:r>
          </w:p>
        </w:tc>
      </w:tr>
      <w:tr w:rsidR="00B750CD" w:rsidRPr="00EA765B" w14:paraId="77FDC546" w14:textId="77777777" w:rsidTr="00303440">
        <w:tc>
          <w:tcPr>
            <w:tcW w:w="3261" w:type="dxa"/>
            <w:shd w:val="clear" w:color="auto" w:fill="auto"/>
          </w:tcPr>
          <w:p w14:paraId="41F2B185" w14:textId="77777777" w:rsidR="00B750CD" w:rsidRPr="00B750CD" w:rsidRDefault="00B750CD" w:rsidP="00B750CD">
            <w:pPr>
              <w:rPr>
                <w:b/>
              </w:rPr>
            </w:pPr>
            <w:r w:rsidRPr="009C3151">
              <w:rPr>
                <w:b/>
              </w:rPr>
              <w:t>Размеры стенда:</w:t>
            </w:r>
          </w:p>
        </w:tc>
        <w:tc>
          <w:tcPr>
            <w:tcW w:w="993" w:type="dxa"/>
            <w:shd w:val="clear" w:color="auto" w:fill="auto"/>
          </w:tcPr>
          <w:p w14:paraId="16911F80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58721F5B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2D29C631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36A5215D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7B379EBD" w14:textId="77777777" w:rsidTr="00303440">
        <w:tc>
          <w:tcPr>
            <w:tcW w:w="3261" w:type="dxa"/>
            <w:shd w:val="clear" w:color="auto" w:fill="auto"/>
          </w:tcPr>
          <w:p w14:paraId="5D85FC20" w14:textId="77777777" w:rsidR="00B750CD" w:rsidRPr="007D2867" w:rsidRDefault="00B750CD" w:rsidP="00B750CD">
            <w:r w:rsidRPr="007D2867">
              <w:t>Высота</w:t>
            </w:r>
          </w:p>
        </w:tc>
        <w:tc>
          <w:tcPr>
            <w:tcW w:w="993" w:type="dxa"/>
            <w:shd w:val="clear" w:color="auto" w:fill="auto"/>
          </w:tcPr>
          <w:p w14:paraId="78262E77" w14:textId="77777777" w:rsidR="00B750CD" w:rsidRPr="00303440" w:rsidRDefault="00487F28" w:rsidP="009B7523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  <w:r>
              <w:rPr>
                <w:rFonts w:ascii="Times New Roman CYR" w:eastAsia="Calibri" w:hAnsi="Times New Roman CYR" w:cs="Times New Roman CYR"/>
                <w:bCs/>
              </w:rPr>
              <w:t>2</w:t>
            </w:r>
            <w:r w:rsidR="00D95BBF">
              <w:rPr>
                <w:rFonts w:ascii="Times New Roman CYR" w:eastAsia="Calibri" w:hAnsi="Times New Roman CYR" w:cs="Times New Roman CYR"/>
                <w:bCs/>
              </w:rPr>
              <w:t>5</w:t>
            </w:r>
            <w:r w:rsidR="00303440">
              <w:rPr>
                <w:rFonts w:ascii="Times New Roman CYR" w:eastAsia="Calibri" w:hAnsi="Times New Roman CYR" w:cs="Times New Roman CYR"/>
                <w:bCs/>
              </w:rPr>
              <w:t>00мм</w:t>
            </w:r>
          </w:p>
        </w:tc>
        <w:tc>
          <w:tcPr>
            <w:tcW w:w="1134" w:type="dxa"/>
            <w:shd w:val="clear" w:color="auto" w:fill="auto"/>
          </w:tcPr>
          <w:p w14:paraId="6BD17913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5E1EB2D4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5ABF62A1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374DF14A" w14:textId="77777777" w:rsidTr="00303440">
        <w:tc>
          <w:tcPr>
            <w:tcW w:w="3261" w:type="dxa"/>
            <w:shd w:val="clear" w:color="auto" w:fill="auto"/>
          </w:tcPr>
          <w:p w14:paraId="1FD1BA37" w14:textId="77777777" w:rsidR="00B750CD" w:rsidRPr="007D2867" w:rsidRDefault="00B750CD" w:rsidP="009B7523">
            <w:r w:rsidRPr="007D2867">
              <w:t xml:space="preserve">Ширина </w:t>
            </w:r>
            <w:r w:rsidR="00D95BBF">
              <w:t xml:space="preserve">внутренней поверхности </w:t>
            </w:r>
          </w:p>
        </w:tc>
        <w:tc>
          <w:tcPr>
            <w:tcW w:w="993" w:type="dxa"/>
            <w:shd w:val="clear" w:color="auto" w:fill="auto"/>
          </w:tcPr>
          <w:p w14:paraId="4BE185B4" w14:textId="77777777" w:rsidR="00B750CD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  <w:r>
              <w:rPr>
                <w:rFonts w:ascii="Times New Roman CYR" w:eastAsia="Calibri" w:hAnsi="Times New Roman CYR" w:cs="Times New Roman CYR"/>
                <w:bCs/>
              </w:rPr>
              <w:t>24</w:t>
            </w:r>
            <w:r w:rsidR="00303440">
              <w:rPr>
                <w:rFonts w:ascii="Times New Roman CYR" w:eastAsia="Calibri" w:hAnsi="Times New Roman CYR" w:cs="Times New Roman CYR"/>
                <w:bCs/>
              </w:rPr>
              <w:t>00мм</w:t>
            </w:r>
          </w:p>
        </w:tc>
        <w:tc>
          <w:tcPr>
            <w:tcW w:w="1134" w:type="dxa"/>
            <w:shd w:val="clear" w:color="auto" w:fill="auto"/>
          </w:tcPr>
          <w:p w14:paraId="25D32D4C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317D8D75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38A89AF8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303440" w:rsidRPr="00EA765B" w14:paraId="546992E1" w14:textId="77777777" w:rsidTr="00303440">
        <w:tc>
          <w:tcPr>
            <w:tcW w:w="3261" w:type="dxa"/>
            <w:shd w:val="clear" w:color="auto" w:fill="auto"/>
          </w:tcPr>
          <w:p w14:paraId="442E6B84" w14:textId="77777777" w:rsidR="00303440" w:rsidRPr="007D2867" w:rsidRDefault="00303440" w:rsidP="009B7523">
            <w:r w:rsidRPr="007D2867">
              <w:t xml:space="preserve">Ширина </w:t>
            </w:r>
            <w:r w:rsidR="00D95BBF">
              <w:t xml:space="preserve">наружной поверхности </w:t>
            </w:r>
          </w:p>
        </w:tc>
        <w:tc>
          <w:tcPr>
            <w:tcW w:w="993" w:type="dxa"/>
            <w:shd w:val="clear" w:color="auto" w:fill="auto"/>
          </w:tcPr>
          <w:p w14:paraId="43DF734E" w14:textId="77777777" w:rsidR="00303440" w:rsidRPr="00303440" w:rsidRDefault="00D95BBF" w:rsidP="00D95BB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  <w:r>
              <w:rPr>
                <w:rFonts w:ascii="Times New Roman CYR" w:eastAsia="Calibri" w:hAnsi="Times New Roman CYR" w:cs="Times New Roman CYR"/>
                <w:bCs/>
              </w:rPr>
              <w:t>135</w:t>
            </w:r>
            <w:r w:rsidR="00303440">
              <w:rPr>
                <w:rFonts w:ascii="Times New Roman CYR" w:eastAsia="Calibri" w:hAnsi="Times New Roman CYR" w:cs="Times New Roman CYR"/>
                <w:bCs/>
              </w:rPr>
              <w:t>0мм</w:t>
            </w:r>
          </w:p>
        </w:tc>
        <w:tc>
          <w:tcPr>
            <w:tcW w:w="1134" w:type="dxa"/>
            <w:shd w:val="clear" w:color="auto" w:fill="auto"/>
          </w:tcPr>
          <w:p w14:paraId="6E5754B2" w14:textId="77777777" w:rsidR="00303440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275916F1" w14:textId="77777777" w:rsidR="00303440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1FD1F325" w14:textId="77777777" w:rsidR="00303440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31A58753" w14:textId="77777777" w:rsidTr="00303440">
        <w:tc>
          <w:tcPr>
            <w:tcW w:w="3261" w:type="dxa"/>
            <w:shd w:val="clear" w:color="auto" w:fill="auto"/>
          </w:tcPr>
          <w:p w14:paraId="7134A3AB" w14:textId="77777777" w:rsidR="00B750CD" w:rsidRPr="007D2867" w:rsidRDefault="00B750CD" w:rsidP="00D95BBF">
            <w:r w:rsidRPr="007D2867">
              <w:t xml:space="preserve">Угол </w:t>
            </w:r>
            <w:r w:rsidR="00487F28">
              <w:t>внутренних поверхностей</w:t>
            </w:r>
          </w:p>
        </w:tc>
        <w:tc>
          <w:tcPr>
            <w:tcW w:w="993" w:type="dxa"/>
            <w:shd w:val="clear" w:color="auto" w:fill="auto"/>
          </w:tcPr>
          <w:p w14:paraId="0B77C079" w14:textId="77777777" w:rsidR="00B750CD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  <w:r w:rsidRPr="00303440">
              <w:rPr>
                <w:rFonts w:ascii="Times New Roman CYR" w:eastAsia="Calibri" w:hAnsi="Times New Roman CYR" w:cs="Times New Roman CYR"/>
                <w:bCs/>
              </w:rPr>
              <w:t>90 градусов</w:t>
            </w:r>
          </w:p>
        </w:tc>
        <w:tc>
          <w:tcPr>
            <w:tcW w:w="1134" w:type="dxa"/>
            <w:shd w:val="clear" w:color="auto" w:fill="auto"/>
          </w:tcPr>
          <w:p w14:paraId="0C1FA46C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34F37B22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7BC78E28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D95BBF" w:rsidRPr="00EA765B" w14:paraId="03757B99" w14:textId="77777777" w:rsidTr="00303440">
        <w:tc>
          <w:tcPr>
            <w:tcW w:w="3261" w:type="dxa"/>
            <w:shd w:val="clear" w:color="auto" w:fill="auto"/>
          </w:tcPr>
          <w:p w14:paraId="3645391E" w14:textId="77777777" w:rsidR="00D95BBF" w:rsidRPr="00D95BBF" w:rsidRDefault="00D95BBF" w:rsidP="00B750CD">
            <w:r w:rsidRPr="00D95BBF">
              <w:t>Панель навесная «жесткая фреска»</w:t>
            </w:r>
          </w:p>
        </w:tc>
        <w:tc>
          <w:tcPr>
            <w:tcW w:w="993" w:type="dxa"/>
            <w:shd w:val="clear" w:color="auto" w:fill="auto"/>
          </w:tcPr>
          <w:p w14:paraId="18AD160F" w14:textId="77777777" w:rsidR="00D95BBF" w:rsidRDefault="00D95BBF" w:rsidP="00D95BB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  <w:r>
              <w:rPr>
                <w:rFonts w:ascii="Times New Roman CYR" w:eastAsia="Calibri" w:hAnsi="Times New Roman CYR" w:cs="Times New Roman CYR"/>
                <w:bCs/>
              </w:rPr>
              <w:t>2160*500мм</w:t>
            </w:r>
          </w:p>
          <w:p w14:paraId="4333EEFA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3A63C922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2127EECD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1400F2F6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D95BBF" w:rsidRPr="00EA765B" w14:paraId="13AFDCAB" w14:textId="77777777" w:rsidTr="00303440">
        <w:tc>
          <w:tcPr>
            <w:tcW w:w="3261" w:type="dxa"/>
            <w:shd w:val="clear" w:color="auto" w:fill="auto"/>
          </w:tcPr>
          <w:p w14:paraId="4D1340D9" w14:textId="77777777" w:rsidR="00D95BBF" w:rsidRPr="00D95BBF" w:rsidRDefault="00D95BBF" w:rsidP="00B750CD">
            <w:r w:rsidRPr="00D95BBF">
              <w:t>Панель навесная «Фреска на скорость»</w:t>
            </w:r>
          </w:p>
        </w:tc>
        <w:tc>
          <w:tcPr>
            <w:tcW w:w="993" w:type="dxa"/>
            <w:shd w:val="clear" w:color="auto" w:fill="auto"/>
          </w:tcPr>
          <w:p w14:paraId="76AB9B5F" w14:textId="77777777" w:rsidR="00D95BBF" w:rsidRDefault="00D95BBF" w:rsidP="00D95BB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  <w:r>
              <w:rPr>
                <w:rFonts w:ascii="Times New Roman CYR" w:eastAsia="Calibri" w:hAnsi="Times New Roman CYR" w:cs="Times New Roman CYR"/>
                <w:bCs/>
              </w:rPr>
              <w:t>2160*500 мм</w:t>
            </w:r>
          </w:p>
        </w:tc>
        <w:tc>
          <w:tcPr>
            <w:tcW w:w="1134" w:type="dxa"/>
            <w:shd w:val="clear" w:color="auto" w:fill="auto"/>
          </w:tcPr>
          <w:p w14:paraId="307483D9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00F2EAE3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0229ABC9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D95BBF" w:rsidRPr="00EA765B" w14:paraId="288AE053" w14:textId="77777777" w:rsidTr="00303440">
        <w:tc>
          <w:tcPr>
            <w:tcW w:w="3261" w:type="dxa"/>
            <w:shd w:val="clear" w:color="auto" w:fill="auto"/>
          </w:tcPr>
          <w:p w14:paraId="5CB15642" w14:textId="77777777" w:rsidR="00D95BBF" w:rsidRPr="00D95BBF" w:rsidRDefault="00D95BBF" w:rsidP="00B750CD">
            <w:r w:rsidRPr="00D95BBF">
              <w:t>Панель навесная «Имитация двери»</w:t>
            </w:r>
          </w:p>
          <w:p w14:paraId="1A471422" w14:textId="77777777" w:rsidR="00D95BBF" w:rsidRPr="00D95BBF" w:rsidRDefault="00D95BBF" w:rsidP="00B750CD"/>
        </w:tc>
        <w:tc>
          <w:tcPr>
            <w:tcW w:w="993" w:type="dxa"/>
            <w:shd w:val="clear" w:color="auto" w:fill="auto"/>
          </w:tcPr>
          <w:p w14:paraId="33DC1898" w14:textId="77777777" w:rsidR="00D95BBF" w:rsidRDefault="00D95BBF" w:rsidP="00D95BB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  <w:r>
              <w:rPr>
                <w:rFonts w:ascii="Times New Roman CYR" w:eastAsia="Calibri" w:hAnsi="Times New Roman CYR" w:cs="Times New Roman CYR"/>
                <w:bCs/>
              </w:rPr>
              <w:t>1900*800 мм</w:t>
            </w:r>
          </w:p>
          <w:p w14:paraId="1DA85A8F" w14:textId="77777777" w:rsidR="00D95BBF" w:rsidRDefault="00D95BBF" w:rsidP="00D95BB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5EA6E388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4373D277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4D5DF4F3" w14:textId="77777777" w:rsidR="00D95BBF" w:rsidRPr="00303440" w:rsidRDefault="00D95BBF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00705352" w14:textId="77777777" w:rsidTr="00303440">
        <w:tc>
          <w:tcPr>
            <w:tcW w:w="3261" w:type="dxa"/>
            <w:shd w:val="clear" w:color="auto" w:fill="auto"/>
          </w:tcPr>
          <w:p w14:paraId="72CCA604" w14:textId="77777777" w:rsidR="00B750CD" w:rsidRPr="00B750CD" w:rsidRDefault="00B750CD" w:rsidP="00B750CD">
            <w:pPr>
              <w:rPr>
                <w:b/>
              </w:rPr>
            </w:pPr>
            <w:r w:rsidRPr="009C3151">
              <w:rPr>
                <w:b/>
              </w:rPr>
              <w:t xml:space="preserve">Подготовка основания: </w:t>
            </w:r>
          </w:p>
        </w:tc>
        <w:tc>
          <w:tcPr>
            <w:tcW w:w="993" w:type="dxa"/>
            <w:shd w:val="clear" w:color="auto" w:fill="auto"/>
          </w:tcPr>
          <w:p w14:paraId="3009EDCD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07F49F2D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4E8B42AF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4F8A1C66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498E5506" w14:textId="77777777" w:rsidTr="00303440">
        <w:tc>
          <w:tcPr>
            <w:tcW w:w="3261" w:type="dxa"/>
            <w:shd w:val="clear" w:color="auto" w:fill="auto"/>
          </w:tcPr>
          <w:p w14:paraId="7039113B" w14:textId="77777777" w:rsidR="00B750CD" w:rsidRPr="00DE7596" w:rsidRDefault="00B750CD" w:rsidP="00B977FB">
            <w:r w:rsidRPr="00DE7596">
              <w:t>Зашпатлевано финишной шпатлевкой</w:t>
            </w:r>
            <w:r w:rsidR="00303440">
              <w:t>, гладко, равномерно.</w:t>
            </w:r>
          </w:p>
        </w:tc>
        <w:tc>
          <w:tcPr>
            <w:tcW w:w="993" w:type="dxa"/>
            <w:shd w:val="clear" w:color="auto" w:fill="auto"/>
          </w:tcPr>
          <w:p w14:paraId="5856F739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1B573594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7BAF2982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09D849A8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1F35C02A" w14:textId="77777777" w:rsidTr="00303440">
        <w:tc>
          <w:tcPr>
            <w:tcW w:w="3261" w:type="dxa"/>
            <w:shd w:val="clear" w:color="auto" w:fill="auto"/>
          </w:tcPr>
          <w:p w14:paraId="74609A59" w14:textId="77777777" w:rsidR="00B750CD" w:rsidRPr="00DE7596" w:rsidRDefault="00303440" w:rsidP="00303440">
            <w:r>
              <w:t>О</w:t>
            </w:r>
            <w:r w:rsidR="00B750CD" w:rsidRPr="00DE7596">
              <w:t xml:space="preserve">шкурено </w:t>
            </w:r>
          </w:p>
        </w:tc>
        <w:tc>
          <w:tcPr>
            <w:tcW w:w="993" w:type="dxa"/>
            <w:shd w:val="clear" w:color="auto" w:fill="auto"/>
          </w:tcPr>
          <w:p w14:paraId="390E3A00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71D3DA9A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67764685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3F7C50D5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303440" w:rsidRPr="00EA765B" w14:paraId="41A36F50" w14:textId="77777777" w:rsidTr="00303440">
        <w:tc>
          <w:tcPr>
            <w:tcW w:w="3261" w:type="dxa"/>
            <w:shd w:val="clear" w:color="auto" w:fill="auto"/>
          </w:tcPr>
          <w:p w14:paraId="6C19DB5B" w14:textId="77777777" w:rsidR="00303440" w:rsidRDefault="00303440" w:rsidP="00B977FB">
            <w:r>
              <w:t>Загрунтовано</w:t>
            </w:r>
          </w:p>
        </w:tc>
        <w:tc>
          <w:tcPr>
            <w:tcW w:w="993" w:type="dxa"/>
            <w:shd w:val="clear" w:color="auto" w:fill="auto"/>
          </w:tcPr>
          <w:p w14:paraId="37011291" w14:textId="77777777" w:rsidR="00303440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3F321CB8" w14:textId="77777777" w:rsidR="00303440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008482BC" w14:textId="77777777" w:rsidR="00303440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76980923" w14:textId="77777777" w:rsidR="00303440" w:rsidRPr="00303440" w:rsidRDefault="00303440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134AAF50" w14:textId="77777777" w:rsidTr="00303440">
        <w:tc>
          <w:tcPr>
            <w:tcW w:w="3261" w:type="dxa"/>
            <w:shd w:val="clear" w:color="auto" w:fill="auto"/>
          </w:tcPr>
          <w:p w14:paraId="35F22F26" w14:textId="77777777" w:rsidR="00B750CD" w:rsidRPr="00DE7596" w:rsidRDefault="00B750CD" w:rsidP="00B977FB">
            <w:r w:rsidRPr="00DE7596">
              <w:t xml:space="preserve">Не иметь изъянов и выбоин, царапин и наплывов. </w:t>
            </w:r>
          </w:p>
        </w:tc>
        <w:tc>
          <w:tcPr>
            <w:tcW w:w="993" w:type="dxa"/>
            <w:shd w:val="clear" w:color="auto" w:fill="auto"/>
          </w:tcPr>
          <w:p w14:paraId="27078B8A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6780F297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58E7734E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423F591E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2172BCD7" w14:textId="77777777" w:rsidTr="00303440">
        <w:tc>
          <w:tcPr>
            <w:tcW w:w="3261" w:type="dxa"/>
            <w:shd w:val="clear" w:color="auto" w:fill="auto"/>
          </w:tcPr>
          <w:p w14:paraId="33345A9E" w14:textId="77777777" w:rsidR="00B750CD" w:rsidRPr="00DE7596" w:rsidRDefault="00B750CD" w:rsidP="00B977FB">
            <w:r w:rsidRPr="00DE7596">
              <w:lastRenderedPageBreak/>
              <w:t xml:space="preserve">Углы внутренние и внешние проклеены серпянкой и шпатлеваны. </w:t>
            </w:r>
          </w:p>
        </w:tc>
        <w:tc>
          <w:tcPr>
            <w:tcW w:w="993" w:type="dxa"/>
            <w:shd w:val="clear" w:color="auto" w:fill="auto"/>
          </w:tcPr>
          <w:p w14:paraId="7A852EF8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6267DC8C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4584DBD3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14F1F5E3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B750CD" w:rsidRPr="00EA765B" w14:paraId="47B6EFD0" w14:textId="77777777" w:rsidTr="00303440">
        <w:tc>
          <w:tcPr>
            <w:tcW w:w="3261" w:type="dxa"/>
            <w:shd w:val="clear" w:color="auto" w:fill="auto"/>
          </w:tcPr>
          <w:p w14:paraId="49C3407F" w14:textId="77777777" w:rsidR="00B750CD" w:rsidRPr="00DE7596" w:rsidRDefault="00575151" w:rsidP="00B977FB">
            <w:r>
              <w:t>Разно</w:t>
            </w:r>
            <w:r w:rsidR="00B750CD" w:rsidRPr="00DE7596">
              <w:t>тон основания, бугры, выбоины, не укрытое шпатлевкой основание</w:t>
            </w:r>
            <w:r w:rsidR="00303440">
              <w:t>.</w:t>
            </w:r>
          </w:p>
        </w:tc>
        <w:tc>
          <w:tcPr>
            <w:tcW w:w="993" w:type="dxa"/>
            <w:shd w:val="clear" w:color="auto" w:fill="auto"/>
          </w:tcPr>
          <w:p w14:paraId="628E3169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040A6ADB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14:paraId="1EB201A4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2DF5BF41" w14:textId="77777777" w:rsidR="00B750CD" w:rsidRPr="00303440" w:rsidRDefault="00B750CD" w:rsidP="00D870E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</w:rPr>
            </w:pPr>
          </w:p>
        </w:tc>
      </w:tr>
      <w:tr w:rsidR="009A10B0" w:rsidRPr="00EA765B" w14:paraId="39B24313" w14:textId="77777777" w:rsidTr="00303440">
        <w:tc>
          <w:tcPr>
            <w:tcW w:w="3261" w:type="dxa"/>
            <w:shd w:val="clear" w:color="auto" w:fill="F2F2F2"/>
          </w:tcPr>
          <w:p w14:paraId="501AD82D" w14:textId="77777777" w:rsidR="009A10B0" w:rsidRPr="00EA765B" w:rsidRDefault="009A10B0" w:rsidP="00D870EE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8" w:type="dxa"/>
            <w:gridSpan w:val="4"/>
            <w:shd w:val="clear" w:color="auto" w:fill="F2F2F2"/>
          </w:tcPr>
          <w:p w14:paraId="30E4197B" w14:textId="77777777" w:rsidR="009A10B0" w:rsidRPr="00EA765B" w:rsidRDefault="009A10B0" w:rsidP="00D870EE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Инструменты и оборудование</w:t>
            </w:r>
            <w:r w:rsidR="00487F28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предоставляемые организаторами</w:t>
            </w: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:</w:t>
            </w:r>
          </w:p>
        </w:tc>
      </w:tr>
      <w:tr w:rsidR="00487F28" w:rsidRPr="00EA765B" w14:paraId="063CB017" w14:textId="77777777" w:rsidTr="00487F28">
        <w:tc>
          <w:tcPr>
            <w:tcW w:w="3261" w:type="dxa"/>
            <w:shd w:val="clear" w:color="auto" w:fill="F2F2F2"/>
          </w:tcPr>
          <w:p w14:paraId="06C3FD02" w14:textId="77777777" w:rsidR="00487F28" w:rsidRPr="00EA765B" w:rsidRDefault="00487F28" w:rsidP="00487F28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8" w:type="dxa"/>
            <w:gridSpan w:val="4"/>
            <w:shd w:val="clear" w:color="auto" w:fill="F2F2F2"/>
          </w:tcPr>
          <w:p w14:paraId="27CDE5AF" w14:textId="77777777" w:rsidR="009B7523" w:rsidRDefault="009B7523" w:rsidP="0082073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20F127A5" w14:textId="77777777" w:rsidR="009B7523" w:rsidRDefault="009B7523" w:rsidP="0082073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5E8A99D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Материалы:</w:t>
            </w:r>
          </w:p>
        </w:tc>
      </w:tr>
      <w:tr w:rsidR="00487F28" w:rsidRPr="00EA765B" w14:paraId="4B0188B9" w14:textId="77777777" w:rsidTr="00487F28">
        <w:tc>
          <w:tcPr>
            <w:tcW w:w="3261" w:type="dxa"/>
          </w:tcPr>
          <w:p w14:paraId="613C13CE" w14:textId="77777777" w:rsidR="00487F28" w:rsidRPr="00EA765B" w:rsidRDefault="00D95BBF" w:rsidP="00D95BBF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Обои с повторяющимся рисунком (раппорт)</w:t>
            </w:r>
            <w:r w:rsidR="00331A18">
              <w:rPr>
                <w:rFonts w:ascii="Times New Roman" w:eastAsia="Calibri" w:hAnsi="Times New Roman"/>
                <w:sz w:val="24"/>
                <w:szCs w:val="24"/>
              </w:rPr>
              <w:t xml:space="preserve">– </w:t>
            </w:r>
            <w:r w:rsidR="008541E9">
              <w:rPr>
                <w:rFonts w:ascii="Times New Roman" w:eastAsia="Calibri" w:hAnsi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993" w:type="dxa"/>
          </w:tcPr>
          <w:p w14:paraId="58D0C18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B9DC710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EA9B4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19541DA2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02272693" w14:textId="77777777" w:rsidTr="00487F28">
        <w:tc>
          <w:tcPr>
            <w:tcW w:w="3261" w:type="dxa"/>
          </w:tcPr>
          <w:p w14:paraId="14E6F5E1" w14:textId="77777777" w:rsidR="00487F28" w:rsidRPr="00EA765B" w:rsidRDefault="00487F28" w:rsidP="00D95BBF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Обойный клей– 100 гр. </w:t>
            </w:r>
          </w:p>
        </w:tc>
        <w:tc>
          <w:tcPr>
            <w:tcW w:w="993" w:type="dxa"/>
          </w:tcPr>
          <w:p w14:paraId="7B7375F4" w14:textId="77777777" w:rsidR="00487F28" w:rsidRPr="00EA765B" w:rsidRDefault="00331A1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780FAD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23E4D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5E0F0B0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331A18" w:rsidRPr="00EA765B" w14:paraId="0F21DDB4" w14:textId="77777777" w:rsidTr="00331A18">
        <w:tc>
          <w:tcPr>
            <w:tcW w:w="10349" w:type="dxa"/>
            <w:gridSpan w:val="5"/>
            <w:shd w:val="clear" w:color="auto" w:fill="D9D9D9" w:themeFill="background1" w:themeFillShade="D9"/>
          </w:tcPr>
          <w:p w14:paraId="32FF81C3" w14:textId="77777777" w:rsidR="00331A18" w:rsidRPr="00EA765B" w:rsidRDefault="00331A1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Красители: </w:t>
            </w:r>
          </w:p>
        </w:tc>
      </w:tr>
      <w:tr w:rsidR="008541E9" w:rsidRPr="00EA765B" w14:paraId="5574F5E8" w14:textId="77777777" w:rsidTr="00487F28">
        <w:tc>
          <w:tcPr>
            <w:tcW w:w="3261" w:type="dxa"/>
          </w:tcPr>
          <w:p w14:paraId="2142EDED" w14:textId="77777777" w:rsidR="008541E9" w:rsidRPr="00EA765B" w:rsidRDefault="008541E9" w:rsidP="008541E9">
            <w:pPr>
              <w:pStyle w:val="a3"/>
              <w:numPr>
                <w:ilvl w:val="0"/>
                <w:numId w:val="2"/>
              </w:numPr>
              <w:tabs>
                <w:tab w:val="left" w:pos="50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A765B">
              <w:rPr>
                <w:rFonts w:ascii="Times New Roman" w:hAnsi="Times New Roman"/>
                <w:sz w:val="24"/>
                <w:szCs w:val="24"/>
              </w:rPr>
              <w:t xml:space="preserve">исперсионный краситель желтый  </w:t>
            </w:r>
          </w:p>
        </w:tc>
        <w:tc>
          <w:tcPr>
            <w:tcW w:w="993" w:type="dxa"/>
          </w:tcPr>
          <w:p w14:paraId="1FAE6508" w14:textId="77777777" w:rsidR="008541E9" w:rsidRPr="00EA765B" w:rsidRDefault="008541E9" w:rsidP="00911A9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066A5C6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F24370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75122DD3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8541E9" w:rsidRPr="00EA765B" w14:paraId="5D23E7F4" w14:textId="77777777" w:rsidTr="00487F28">
        <w:tc>
          <w:tcPr>
            <w:tcW w:w="3261" w:type="dxa"/>
          </w:tcPr>
          <w:p w14:paraId="030AA1AC" w14:textId="77777777" w:rsidR="008541E9" w:rsidRPr="00EA765B" w:rsidRDefault="008541E9" w:rsidP="008541E9">
            <w:pPr>
              <w:pStyle w:val="a3"/>
              <w:numPr>
                <w:ilvl w:val="0"/>
                <w:numId w:val="2"/>
              </w:numPr>
              <w:tabs>
                <w:tab w:val="left" w:pos="50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A765B">
              <w:rPr>
                <w:rFonts w:ascii="Times New Roman" w:hAnsi="Times New Roman"/>
                <w:sz w:val="24"/>
                <w:szCs w:val="24"/>
              </w:rPr>
              <w:t xml:space="preserve">исперсионный краситель синий </w:t>
            </w:r>
          </w:p>
        </w:tc>
        <w:tc>
          <w:tcPr>
            <w:tcW w:w="993" w:type="dxa"/>
          </w:tcPr>
          <w:p w14:paraId="49E8F589" w14:textId="77777777" w:rsidR="008541E9" w:rsidRPr="00EA765B" w:rsidRDefault="008541E9" w:rsidP="00911A9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9206F81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624D1A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2234C2DA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8541E9" w:rsidRPr="00EA765B" w14:paraId="1A46F06D" w14:textId="77777777" w:rsidTr="00487F28">
        <w:tc>
          <w:tcPr>
            <w:tcW w:w="3261" w:type="dxa"/>
          </w:tcPr>
          <w:p w14:paraId="458675C6" w14:textId="77777777" w:rsidR="008541E9" w:rsidRPr="00EA765B" w:rsidRDefault="008541E9" w:rsidP="008541E9">
            <w:pPr>
              <w:pStyle w:val="a3"/>
              <w:numPr>
                <w:ilvl w:val="0"/>
                <w:numId w:val="2"/>
              </w:numPr>
              <w:tabs>
                <w:tab w:val="left" w:pos="50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A765B">
              <w:rPr>
                <w:rFonts w:ascii="Times New Roman" w:hAnsi="Times New Roman"/>
                <w:sz w:val="24"/>
                <w:szCs w:val="24"/>
              </w:rPr>
              <w:t xml:space="preserve">исперсионный краситель красный </w:t>
            </w:r>
          </w:p>
        </w:tc>
        <w:tc>
          <w:tcPr>
            <w:tcW w:w="993" w:type="dxa"/>
          </w:tcPr>
          <w:p w14:paraId="5261099D" w14:textId="77777777" w:rsidR="008541E9" w:rsidRPr="00EA765B" w:rsidRDefault="008541E9" w:rsidP="00911A9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FBAC052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710664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0D0F2D3B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8541E9" w:rsidRPr="00EA765B" w14:paraId="3482F3CB" w14:textId="77777777" w:rsidTr="00487F28">
        <w:tc>
          <w:tcPr>
            <w:tcW w:w="3261" w:type="dxa"/>
          </w:tcPr>
          <w:p w14:paraId="2E823DB8" w14:textId="77777777" w:rsidR="008541E9" w:rsidRPr="00EA765B" w:rsidRDefault="008541E9" w:rsidP="00487F28">
            <w:pPr>
              <w:pStyle w:val="a3"/>
              <w:numPr>
                <w:ilvl w:val="0"/>
                <w:numId w:val="2"/>
              </w:numPr>
              <w:tabs>
                <w:tab w:val="left" w:pos="50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A765B">
              <w:rPr>
                <w:rFonts w:ascii="Times New Roman" w:hAnsi="Times New Roman"/>
                <w:sz w:val="24"/>
                <w:szCs w:val="24"/>
              </w:rPr>
              <w:t>исперсионный краситель черный (миксоль или пуфамикс) – 50 гр</w:t>
            </w:r>
          </w:p>
        </w:tc>
        <w:tc>
          <w:tcPr>
            <w:tcW w:w="993" w:type="dxa"/>
          </w:tcPr>
          <w:p w14:paraId="5586978E" w14:textId="77777777" w:rsidR="008541E9" w:rsidRPr="00EA765B" w:rsidRDefault="008541E9" w:rsidP="00911A9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7710904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739D8B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0C6FB517" w14:textId="77777777" w:rsidR="008541E9" w:rsidRPr="00EA765B" w:rsidRDefault="008541E9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7DD77DC4" w14:textId="77777777" w:rsidTr="00487F28">
        <w:tc>
          <w:tcPr>
            <w:tcW w:w="3261" w:type="dxa"/>
          </w:tcPr>
          <w:p w14:paraId="1ECF94AE" w14:textId="77777777" w:rsidR="00487F28" w:rsidRPr="00EA765B" w:rsidRDefault="00487F28" w:rsidP="00820732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Шлифовальная бумага H 16 – 0,2 м.п. </w:t>
            </w:r>
          </w:p>
        </w:tc>
        <w:tc>
          <w:tcPr>
            <w:tcW w:w="993" w:type="dxa"/>
          </w:tcPr>
          <w:p w14:paraId="1C879A3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93358D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E4006D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02F14B04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06C77B95" w14:textId="77777777" w:rsidTr="00487F28">
        <w:tc>
          <w:tcPr>
            <w:tcW w:w="3261" w:type="dxa"/>
          </w:tcPr>
          <w:p w14:paraId="4F00B394" w14:textId="77777777" w:rsidR="00487F28" w:rsidRPr="00EA765B" w:rsidRDefault="00487F28" w:rsidP="00820732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Шлифовальная бумага № 800-1000  –лист формата А4</w:t>
            </w:r>
          </w:p>
        </w:tc>
        <w:tc>
          <w:tcPr>
            <w:tcW w:w="993" w:type="dxa"/>
          </w:tcPr>
          <w:p w14:paraId="68F60A6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1FA293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0C49B2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3741146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5F38F111" w14:textId="77777777" w:rsidTr="00487F28">
        <w:tc>
          <w:tcPr>
            <w:tcW w:w="3261" w:type="dxa"/>
          </w:tcPr>
          <w:p w14:paraId="2DDCABBE" w14:textId="77777777" w:rsidR="00487F28" w:rsidRPr="00EA765B" w:rsidRDefault="00487F28" w:rsidP="00820732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Лента малярная (Теса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) 38мм рулон – 2</w:t>
            </w:r>
            <w:r w:rsidRPr="00EA765B">
              <w:rPr>
                <w:rFonts w:ascii="Times New Roman" w:eastAsia="Calibri" w:hAnsi="Times New Roman"/>
                <w:sz w:val="24"/>
                <w:szCs w:val="24"/>
              </w:rPr>
              <w:t>шт</w:t>
            </w:r>
          </w:p>
        </w:tc>
        <w:tc>
          <w:tcPr>
            <w:tcW w:w="993" w:type="dxa"/>
          </w:tcPr>
          <w:p w14:paraId="05B55CBD" w14:textId="77777777" w:rsidR="00487F28" w:rsidRPr="00EA765B" w:rsidRDefault="00575151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9B3616E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AD773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46C3C3B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56CE999E" w14:textId="77777777" w:rsidTr="00487F28">
        <w:tc>
          <w:tcPr>
            <w:tcW w:w="3261" w:type="dxa"/>
          </w:tcPr>
          <w:p w14:paraId="2684F6FD" w14:textId="77777777" w:rsidR="00487F28" w:rsidRPr="00EA765B" w:rsidRDefault="00487F28" w:rsidP="00820732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Пленка укрывочная тонкая упаковка (0,07мм) – 2шт</w:t>
            </w:r>
          </w:p>
        </w:tc>
        <w:tc>
          <w:tcPr>
            <w:tcW w:w="993" w:type="dxa"/>
          </w:tcPr>
          <w:p w14:paraId="56040B4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4313B3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B9B56D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271E79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3541C1AB" w14:textId="77777777" w:rsidTr="00487F28">
        <w:tc>
          <w:tcPr>
            <w:tcW w:w="3261" w:type="dxa"/>
          </w:tcPr>
          <w:p w14:paraId="4EE835B6" w14:textId="77777777" w:rsidR="00487F28" w:rsidRPr="00EA765B" w:rsidRDefault="00487F28" w:rsidP="00820732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Планшеты под выкрасы. ДВП, 60Х40 примерно.</w:t>
            </w:r>
          </w:p>
        </w:tc>
        <w:tc>
          <w:tcPr>
            <w:tcW w:w="993" w:type="dxa"/>
          </w:tcPr>
          <w:p w14:paraId="3D6175DD" w14:textId="77777777" w:rsidR="00487F28" w:rsidRPr="00EA765B" w:rsidRDefault="00575151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EF3649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66F5B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1AEDF0F6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0802FB45" w14:textId="77777777" w:rsidTr="00487F28">
        <w:tc>
          <w:tcPr>
            <w:tcW w:w="10349" w:type="dxa"/>
            <w:gridSpan w:val="5"/>
            <w:shd w:val="clear" w:color="auto" w:fill="D9D9D9" w:themeFill="background1" w:themeFillShade="D9"/>
          </w:tcPr>
          <w:p w14:paraId="36AF8EB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A765B">
              <w:rPr>
                <w:rFonts w:eastAsia="Calibri"/>
                <w:b/>
                <w:sz w:val="24"/>
                <w:szCs w:val="24"/>
              </w:rPr>
              <w:t>Декоративные Покрытия</w:t>
            </w:r>
            <w:r w:rsidRPr="00EA765B">
              <w:rPr>
                <w:rFonts w:eastAsia="Calibri"/>
                <w:sz w:val="24"/>
                <w:szCs w:val="24"/>
              </w:rPr>
              <w:t xml:space="preserve"> на выбор из групп:</w:t>
            </w:r>
            <w:r w:rsidR="008541E9">
              <w:rPr>
                <w:rFonts w:eastAsia="Calibri"/>
                <w:sz w:val="24"/>
                <w:szCs w:val="24"/>
              </w:rPr>
              <w:t xml:space="preserve"> предоставляются по требованию </w:t>
            </w:r>
          </w:p>
        </w:tc>
      </w:tr>
      <w:tr w:rsidR="00487F28" w:rsidRPr="00EA765B" w14:paraId="1F82E81A" w14:textId="77777777" w:rsidTr="00487F28">
        <w:tc>
          <w:tcPr>
            <w:tcW w:w="10349" w:type="dxa"/>
            <w:gridSpan w:val="5"/>
            <w:shd w:val="clear" w:color="auto" w:fill="F2F2F2"/>
          </w:tcPr>
          <w:p w14:paraId="756E320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Контрольно — измерительные инструменты:</w:t>
            </w:r>
          </w:p>
        </w:tc>
      </w:tr>
      <w:tr w:rsidR="00487F28" w:rsidRPr="00EA765B" w14:paraId="4D8264B7" w14:textId="77777777" w:rsidTr="00487F28">
        <w:tc>
          <w:tcPr>
            <w:tcW w:w="3261" w:type="dxa"/>
          </w:tcPr>
          <w:p w14:paraId="7C0EFD1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Весы  от с  диапазоном измерения от 0,1 до 3кг Для колеровки. </w:t>
            </w:r>
          </w:p>
        </w:tc>
        <w:tc>
          <w:tcPr>
            <w:tcW w:w="993" w:type="dxa"/>
          </w:tcPr>
          <w:p w14:paraId="66105EC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(можно 1 на 4команды</w:t>
            </w:r>
            <w:r w:rsidRPr="00EA765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1D10E936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CF8C31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14209E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338121B4" w14:textId="77777777" w:rsidTr="00487F28">
        <w:tc>
          <w:tcPr>
            <w:tcW w:w="3261" w:type="dxa"/>
          </w:tcPr>
          <w:p w14:paraId="1E5EA81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Линейка деревянная 1метр </w:t>
            </w:r>
          </w:p>
        </w:tc>
        <w:tc>
          <w:tcPr>
            <w:tcW w:w="993" w:type="dxa"/>
          </w:tcPr>
          <w:p w14:paraId="3063F5A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5D45D24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05F48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6282158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37404952" w14:textId="77777777" w:rsidTr="00487F28">
        <w:tc>
          <w:tcPr>
            <w:tcW w:w="3261" w:type="dxa"/>
          </w:tcPr>
          <w:p w14:paraId="7BF6D6A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Обойная линейка </w:t>
            </w:r>
          </w:p>
        </w:tc>
        <w:tc>
          <w:tcPr>
            <w:tcW w:w="993" w:type="dxa"/>
          </w:tcPr>
          <w:p w14:paraId="47966DF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1062CC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F15632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098465C1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507231E6" w14:textId="77777777" w:rsidTr="00487F28">
        <w:tc>
          <w:tcPr>
            <w:tcW w:w="3261" w:type="dxa"/>
          </w:tcPr>
          <w:p w14:paraId="3849AF1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Уровень 1метр </w:t>
            </w:r>
          </w:p>
        </w:tc>
        <w:tc>
          <w:tcPr>
            <w:tcW w:w="993" w:type="dxa"/>
          </w:tcPr>
          <w:p w14:paraId="7DCE2F0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9EF62E1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B1404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6DFAFABE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7843CF59" w14:textId="77777777" w:rsidTr="00487F28">
        <w:tc>
          <w:tcPr>
            <w:tcW w:w="3261" w:type="dxa"/>
          </w:tcPr>
          <w:p w14:paraId="47F12D8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Транспортир </w:t>
            </w:r>
          </w:p>
        </w:tc>
        <w:tc>
          <w:tcPr>
            <w:tcW w:w="993" w:type="dxa"/>
          </w:tcPr>
          <w:p w14:paraId="0A6C803E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F808916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18048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1172B2D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4B4925D3" w14:textId="77777777" w:rsidTr="00487F28">
        <w:tc>
          <w:tcPr>
            <w:tcW w:w="10349" w:type="dxa"/>
            <w:gridSpan w:val="5"/>
            <w:shd w:val="clear" w:color="auto" w:fill="F2F2F2"/>
          </w:tcPr>
          <w:p w14:paraId="5C768E9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4 </w:t>
            </w: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Спецодежда:</w:t>
            </w:r>
          </w:p>
        </w:tc>
      </w:tr>
      <w:tr w:rsidR="00487F28" w:rsidRPr="00EA765B" w14:paraId="7CDBF52F" w14:textId="77777777" w:rsidTr="00487F28">
        <w:tc>
          <w:tcPr>
            <w:tcW w:w="3261" w:type="dxa"/>
          </w:tcPr>
          <w:p w14:paraId="503CE9DE" w14:textId="77777777" w:rsidR="00487F28" w:rsidRPr="00B56F58" w:rsidRDefault="00487F28" w:rsidP="00820732">
            <w:pPr>
              <w:pStyle w:val="1"/>
              <w:ind w:left="0"/>
              <w:rPr>
                <w:lang w:eastAsia="en-US"/>
              </w:rPr>
            </w:pPr>
            <w:r w:rsidRPr="00B56F58">
              <w:rPr>
                <w:lang w:eastAsia="en-US"/>
              </w:rPr>
              <w:t xml:space="preserve">Перчатки тканевые </w:t>
            </w:r>
          </w:p>
        </w:tc>
        <w:tc>
          <w:tcPr>
            <w:tcW w:w="993" w:type="dxa"/>
          </w:tcPr>
          <w:p w14:paraId="4BE4B7C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06BF842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1FCC1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03E4D56A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3A3691E3" w14:textId="77777777" w:rsidTr="00487F28">
        <w:tc>
          <w:tcPr>
            <w:tcW w:w="3261" w:type="dxa"/>
          </w:tcPr>
          <w:p w14:paraId="1D59F653" w14:textId="77777777" w:rsidR="00487F28" w:rsidRPr="00B56F58" w:rsidRDefault="00487F28" w:rsidP="00820732">
            <w:pPr>
              <w:pStyle w:val="1"/>
              <w:ind w:left="0"/>
              <w:rPr>
                <w:lang w:eastAsia="en-US"/>
              </w:rPr>
            </w:pPr>
            <w:r w:rsidRPr="00B56F58">
              <w:rPr>
                <w:lang w:eastAsia="en-US"/>
              </w:rPr>
              <w:t xml:space="preserve">Халат, Фартук или комбинезон </w:t>
            </w:r>
          </w:p>
        </w:tc>
        <w:tc>
          <w:tcPr>
            <w:tcW w:w="993" w:type="dxa"/>
          </w:tcPr>
          <w:p w14:paraId="1F4B9782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2002966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40F95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16AB06F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23D3AE8A" w14:textId="77777777" w:rsidTr="00487F28">
        <w:tc>
          <w:tcPr>
            <w:tcW w:w="3261" w:type="dxa"/>
          </w:tcPr>
          <w:p w14:paraId="5A8783BC" w14:textId="77777777" w:rsidR="00487F28" w:rsidRPr="00B56F58" w:rsidRDefault="00487F28" w:rsidP="00820732">
            <w:pPr>
              <w:pStyle w:val="1"/>
              <w:ind w:left="0"/>
              <w:rPr>
                <w:lang w:eastAsia="en-US"/>
              </w:rPr>
            </w:pPr>
            <w:r w:rsidRPr="00B56F58">
              <w:rPr>
                <w:lang w:eastAsia="en-US"/>
              </w:rPr>
              <w:t xml:space="preserve">Маска защитная типа «Лепесток» </w:t>
            </w:r>
          </w:p>
        </w:tc>
        <w:tc>
          <w:tcPr>
            <w:tcW w:w="993" w:type="dxa"/>
          </w:tcPr>
          <w:p w14:paraId="1BD5AE12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F83BC2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D63FA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5554732F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2628C3C7" w14:textId="77777777" w:rsidTr="00487F28">
        <w:tc>
          <w:tcPr>
            <w:tcW w:w="10349" w:type="dxa"/>
            <w:gridSpan w:val="5"/>
            <w:shd w:val="clear" w:color="auto" w:fill="F2F2F2"/>
          </w:tcPr>
          <w:p w14:paraId="0ADB9D2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b/>
                <w:sz w:val="24"/>
                <w:szCs w:val="24"/>
              </w:rPr>
              <w:t>Общая инфраструктура</w:t>
            </w:r>
          </w:p>
        </w:tc>
      </w:tr>
      <w:tr w:rsidR="00487F28" w:rsidRPr="00EA765B" w14:paraId="7E44BD82" w14:textId="77777777" w:rsidTr="00487F28">
        <w:tc>
          <w:tcPr>
            <w:tcW w:w="3261" w:type="dxa"/>
          </w:tcPr>
          <w:p w14:paraId="04EB5E4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конкурса.</w:t>
            </w:r>
          </w:p>
        </w:tc>
        <w:tc>
          <w:tcPr>
            <w:tcW w:w="993" w:type="dxa"/>
          </w:tcPr>
          <w:p w14:paraId="548C40A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 на всех</w:t>
            </w:r>
          </w:p>
        </w:tc>
        <w:tc>
          <w:tcPr>
            <w:tcW w:w="1134" w:type="dxa"/>
          </w:tcPr>
          <w:p w14:paraId="23991A5D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953781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4E7F21E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3E7FBCB0" w14:textId="77777777" w:rsidTr="00487F28">
        <w:tc>
          <w:tcPr>
            <w:tcW w:w="3261" w:type="dxa"/>
          </w:tcPr>
          <w:p w14:paraId="2E272A9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Розетка для светильника не далее 3хметров от стенда – 2 входа.</w:t>
            </w:r>
          </w:p>
        </w:tc>
        <w:tc>
          <w:tcPr>
            <w:tcW w:w="993" w:type="dxa"/>
          </w:tcPr>
          <w:p w14:paraId="2F99171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F182826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C8FC4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45829AF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2561C6BB" w14:textId="77777777" w:rsidTr="00487F28">
        <w:tc>
          <w:tcPr>
            <w:tcW w:w="3261" w:type="dxa"/>
          </w:tcPr>
          <w:p w14:paraId="4576864D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Стол для участника </w:t>
            </w:r>
          </w:p>
        </w:tc>
        <w:tc>
          <w:tcPr>
            <w:tcW w:w="993" w:type="dxa"/>
          </w:tcPr>
          <w:p w14:paraId="6F0B140F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70D665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1C81E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78B07ABE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4C6EFDD8" w14:textId="77777777" w:rsidTr="00487F28">
        <w:tc>
          <w:tcPr>
            <w:tcW w:w="10349" w:type="dxa"/>
            <w:gridSpan w:val="5"/>
            <w:shd w:val="clear" w:color="auto" w:fill="F2F2F2"/>
          </w:tcPr>
          <w:p w14:paraId="3311C994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b/>
                <w:sz w:val="24"/>
                <w:szCs w:val="24"/>
              </w:rPr>
              <w:t>Безопасность</w:t>
            </w:r>
          </w:p>
        </w:tc>
      </w:tr>
      <w:tr w:rsidR="00487F28" w:rsidRPr="00EA765B" w14:paraId="367854F5" w14:textId="77777777" w:rsidTr="00487F28">
        <w:tc>
          <w:tcPr>
            <w:tcW w:w="3261" w:type="dxa"/>
          </w:tcPr>
          <w:p w14:paraId="590D217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Аптечка первой медицинской помощи.</w:t>
            </w:r>
          </w:p>
        </w:tc>
        <w:tc>
          <w:tcPr>
            <w:tcW w:w="993" w:type="dxa"/>
          </w:tcPr>
          <w:p w14:paraId="67C9651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(можно 1 на 5 участников</w:t>
            </w:r>
            <w:r w:rsidRPr="00EA765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3438DAAF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2A3A8D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6314F7EE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626DB367" w14:textId="77777777" w:rsidTr="00487F28">
        <w:tc>
          <w:tcPr>
            <w:tcW w:w="3261" w:type="dxa"/>
          </w:tcPr>
          <w:p w14:paraId="415FF94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Огнетушитель</w:t>
            </w:r>
          </w:p>
        </w:tc>
        <w:tc>
          <w:tcPr>
            <w:tcW w:w="993" w:type="dxa"/>
          </w:tcPr>
          <w:p w14:paraId="19EAA3BC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(можно 1 на 5 участников</w:t>
            </w:r>
            <w:r w:rsidRPr="00EA765B"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59982AB4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AB1934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67F2A340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7AB7F76B" w14:textId="77777777" w:rsidTr="00487F28">
        <w:tc>
          <w:tcPr>
            <w:tcW w:w="10349" w:type="dxa"/>
            <w:gridSpan w:val="5"/>
            <w:shd w:val="clear" w:color="auto" w:fill="F2F2F2"/>
          </w:tcPr>
          <w:p w14:paraId="25885880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b/>
                <w:sz w:val="24"/>
                <w:szCs w:val="24"/>
              </w:rPr>
              <w:t>Средства уборки</w:t>
            </w:r>
          </w:p>
        </w:tc>
      </w:tr>
      <w:tr w:rsidR="00487F28" w:rsidRPr="00EA765B" w14:paraId="7C8C95EE" w14:textId="77777777" w:rsidTr="00487F28">
        <w:tc>
          <w:tcPr>
            <w:tcW w:w="3261" w:type="dxa"/>
          </w:tcPr>
          <w:p w14:paraId="7E9BCAAA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 xml:space="preserve">Швабра жёсткая </w:t>
            </w:r>
          </w:p>
        </w:tc>
        <w:tc>
          <w:tcPr>
            <w:tcW w:w="993" w:type="dxa"/>
          </w:tcPr>
          <w:p w14:paraId="39BAD34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47CD1D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94C394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61FC9C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20E727A7" w14:textId="77777777" w:rsidTr="00487F28">
        <w:tc>
          <w:tcPr>
            <w:tcW w:w="3261" w:type="dxa"/>
          </w:tcPr>
          <w:p w14:paraId="3860C5F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Щётка ручная</w:t>
            </w:r>
          </w:p>
        </w:tc>
        <w:tc>
          <w:tcPr>
            <w:tcW w:w="993" w:type="dxa"/>
          </w:tcPr>
          <w:p w14:paraId="73979455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922678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EAA08D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5F1E1A63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66354169" w14:textId="77777777" w:rsidTr="00487F28">
        <w:tc>
          <w:tcPr>
            <w:tcW w:w="3261" w:type="dxa"/>
          </w:tcPr>
          <w:p w14:paraId="5EE8E36B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Совок</w:t>
            </w:r>
          </w:p>
        </w:tc>
        <w:tc>
          <w:tcPr>
            <w:tcW w:w="993" w:type="dxa"/>
          </w:tcPr>
          <w:p w14:paraId="27697117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EA765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3244471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6268A8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6755EB6A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487F28" w:rsidRPr="00EA765B" w14:paraId="2BA55267" w14:textId="77777777" w:rsidTr="00487F28">
        <w:tc>
          <w:tcPr>
            <w:tcW w:w="3261" w:type="dxa"/>
          </w:tcPr>
          <w:p w14:paraId="241B354F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A765B">
              <w:rPr>
                <w:rFonts w:ascii="Times New Roman" w:eastAsia="Calibri" w:hAnsi="Times New Roman"/>
                <w:sz w:val="24"/>
                <w:szCs w:val="24"/>
              </w:rPr>
              <w:t>Корзина для мусора – по числу участников.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Для раздельного сбора мусора. </w:t>
            </w:r>
          </w:p>
        </w:tc>
        <w:tc>
          <w:tcPr>
            <w:tcW w:w="993" w:type="dxa"/>
          </w:tcPr>
          <w:p w14:paraId="42D8DB36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45E7359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7BD0D0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eastAsia="Calibri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570666DF" w14:textId="77777777" w:rsidR="00487F28" w:rsidRPr="00EA765B" w:rsidRDefault="00487F28" w:rsidP="0082073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</w:tbl>
    <w:p w14:paraId="005707A6" w14:textId="77777777" w:rsidR="00487F28" w:rsidRDefault="00487F28"/>
    <w:sectPr w:rsidR="00487F28" w:rsidSect="0030344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E0464"/>
    <w:multiLevelType w:val="hybridMultilevel"/>
    <w:tmpl w:val="34BC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8111F"/>
    <w:multiLevelType w:val="hybridMultilevel"/>
    <w:tmpl w:val="9FC27AB4"/>
    <w:lvl w:ilvl="0" w:tplc="52C85A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D3315"/>
    <w:multiLevelType w:val="hybridMultilevel"/>
    <w:tmpl w:val="B4F6D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117F0"/>
    <w:multiLevelType w:val="hybridMultilevel"/>
    <w:tmpl w:val="2D4297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F71D76"/>
    <w:multiLevelType w:val="hybridMultilevel"/>
    <w:tmpl w:val="03C4E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E132D"/>
    <w:multiLevelType w:val="hybridMultilevel"/>
    <w:tmpl w:val="B71C27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C7"/>
    <w:rsid w:val="0000471B"/>
    <w:rsid w:val="00022BCF"/>
    <w:rsid w:val="00023772"/>
    <w:rsid w:val="0003369D"/>
    <w:rsid w:val="00035782"/>
    <w:rsid w:val="00050330"/>
    <w:rsid w:val="000514B6"/>
    <w:rsid w:val="000525B0"/>
    <w:rsid w:val="00052C21"/>
    <w:rsid w:val="000655D4"/>
    <w:rsid w:val="00086EEA"/>
    <w:rsid w:val="000979CB"/>
    <w:rsid w:val="000A2038"/>
    <w:rsid w:val="000A75AD"/>
    <w:rsid w:val="000C5C35"/>
    <w:rsid w:val="000E56F1"/>
    <w:rsid w:val="000F53F1"/>
    <w:rsid w:val="000F7167"/>
    <w:rsid w:val="00112B92"/>
    <w:rsid w:val="00116833"/>
    <w:rsid w:val="00132A1A"/>
    <w:rsid w:val="00137898"/>
    <w:rsid w:val="00150148"/>
    <w:rsid w:val="00164D12"/>
    <w:rsid w:val="00171D4F"/>
    <w:rsid w:val="00172CFC"/>
    <w:rsid w:val="0017309C"/>
    <w:rsid w:val="001A5116"/>
    <w:rsid w:val="001B6D9B"/>
    <w:rsid w:val="001D0C5F"/>
    <w:rsid w:val="001F7DF8"/>
    <w:rsid w:val="0020258A"/>
    <w:rsid w:val="0022627C"/>
    <w:rsid w:val="00235CCC"/>
    <w:rsid w:val="002408A5"/>
    <w:rsid w:val="00242F81"/>
    <w:rsid w:val="00247C51"/>
    <w:rsid w:val="002748B0"/>
    <w:rsid w:val="00296BF1"/>
    <w:rsid w:val="002A3545"/>
    <w:rsid w:val="002A719F"/>
    <w:rsid w:val="002C1D9F"/>
    <w:rsid w:val="002E220F"/>
    <w:rsid w:val="002F352D"/>
    <w:rsid w:val="002F366D"/>
    <w:rsid w:val="00303440"/>
    <w:rsid w:val="00331A18"/>
    <w:rsid w:val="0033356D"/>
    <w:rsid w:val="00335D04"/>
    <w:rsid w:val="00354F70"/>
    <w:rsid w:val="00355BB9"/>
    <w:rsid w:val="00363B98"/>
    <w:rsid w:val="00386130"/>
    <w:rsid w:val="003A0AE3"/>
    <w:rsid w:val="003A13D6"/>
    <w:rsid w:val="003C63F9"/>
    <w:rsid w:val="003E5DCB"/>
    <w:rsid w:val="003E7050"/>
    <w:rsid w:val="00405380"/>
    <w:rsid w:val="00430549"/>
    <w:rsid w:val="00450637"/>
    <w:rsid w:val="00456D0C"/>
    <w:rsid w:val="00457BFA"/>
    <w:rsid w:val="0046130B"/>
    <w:rsid w:val="00481453"/>
    <w:rsid w:val="00484340"/>
    <w:rsid w:val="00487DA3"/>
    <w:rsid w:val="00487F28"/>
    <w:rsid w:val="0049164C"/>
    <w:rsid w:val="004B4A23"/>
    <w:rsid w:val="004C2536"/>
    <w:rsid w:val="004C3E12"/>
    <w:rsid w:val="004C5ACA"/>
    <w:rsid w:val="004D2436"/>
    <w:rsid w:val="004F6F8C"/>
    <w:rsid w:val="00506004"/>
    <w:rsid w:val="005118D6"/>
    <w:rsid w:val="00511AD3"/>
    <w:rsid w:val="005217C3"/>
    <w:rsid w:val="00552A66"/>
    <w:rsid w:val="0057032B"/>
    <w:rsid w:val="00575151"/>
    <w:rsid w:val="0057672B"/>
    <w:rsid w:val="005A6320"/>
    <w:rsid w:val="005C51FF"/>
    <w:rsid w:val="005C7F5E"/>
    <w:rsid w:val="005F25B9"/>
    <w:rsid w:val="0063080F"/>
    <w:rsid w:val="00631B8F"/>
    <w:rsid w:val="00636053"/>
    <w:rsid w:val="00636CFF"/>
    <w:rsid w:val="00652700"/>
    <w:rsid w:val="0065609E"/>
    <w:rsid w:val="006572A6"/>
    <w:rsid w:val="006649E6"/>
    <w:rsid w:val="00681760"/>
    <w:rsid w:val="00690BD7"/>
    <w:rsid w:val="0069148E"/>
    <w:rsid w:val="0069302D"/>
    <w:rsid w:val="006B0079"/>
    <w:rsid w:val="006C1C0B"/>
    <w:rsid w:val="006F7766"/>
    <w:rsid w:val="007043A6"/>
    <w:rsid w:val="00706879"/>
    <w:rsid w:val="00717AF1"/>
    <w:rsid w:val="007312AE"/>
    <w:rsid w:val="00753ABB"/>
    <w:rsid w:val="007658C7"/>
    <w:rsid w:val="007921ED"/>
    <w:rsid w:val="007B367F"/>
    <w:rsid w:val="007B4274"/>
    <w:rsid w:val="007B5D41"/>
    <w:rsid w:val="007F24B4"/>
    <w:rsid w:val="0080439A"/>
    <w:rsid w:val="0081071C"/>
    <w:rsid w:val="00840F41"/>
    <w:rsid w:val="00847BD1"/>
    <w:rsid w:val="008541E9"/>
    <w:rsid w:val="00861D0D"/>
    <w:rsid w:val="00866173"/>
    <w:rsid w:val="0087487D"/>
    <w:rsid w:val="0087505F"/>
    <w:rsid w:val="008A2EB7"/>
    <w:rsid w:val="008D78FB"/>
    <w:rsid w:val="008E0DC4"/>
    <w:rsid w:val="008E3D39"/>
    <w:rsid w:val="008F748E"/>
    <w:rsid w:val="0090072E"/>
    <w:rsid w:val="00905A1F"/>
    <w:rsid w:val="00905BB8"/>
    <w:rsid w:val="00912F97"/>
    <w:rsid w:val="00921305"/>
    <w:rsid w:val="00933B4E"/>
    <w:rsid w:val="00943FA4"/>
    <w:rsid w:val="00944B49"/>
    <w:rsid w:val="00952BDB"/>
    <w:rsid w:val="009619BC"/>
    <w:rsid w:val="00964D12"/>
    <w:rsid w:val="00982946"/>
    <w:rsid w:val="0099372A"/>
    <w:rsid w:val="009948D1"/>
    <w:rsid w:val="009A10B0"/>
    <w:rsid w:val="009B106F"/>
    <w:rsid w:val="009B7523"/>
    <w:rsid w:val="009C3151"/>
    <w:rsid w:val="009C3C9D"/>
    <w:rsid w:val="009D23FE"/>
    <w:rsid w:val="009D4E75"/>
    <w:rsid w:val="009D5179"/>
    <w:rsid w:val="009E7CF0"/>
    <w:rsid w:val="009F5234"/>
    <w:rsid w:val="00A03B9A"/>
    <w:rsid w:val="00A059BD"/>
    <w:rsid w:val="00A2071E"/>
    <w:rsid w:val="00A20E15"/>
    <w:rsid w:val="00A229C7"/>
    <w:rsid w:val="00A23C70"/>
    <w:rsid w:val="00A240E3"/>
    <w:rsid w:val="00A27A41"/>
    <w:rsid w:val="00A31706"/>
    <w:rsid w:val="00A42454"/>
    <w:rsid w:val="00A4494F"/>
    <w:rsid w:val="00A52084"/>
    <w:rsid w:val="00A528B8"/>
    <w:rsid w:val="00A5631F"/>
    <w:rsid w:val="00A61905"/>
    <w:rsid w:val="00A61F18"/>
    <w:rsid w:val="00A644F1"/>
    <w:rsid w:val="00A75F9D"/>
    <w:rsid w:val="00A80D0E"/>
    <w:rsid w:val="00A87850"/>
    <w:rsid w:val="00A91139"/>
    <w:rsid w:val="00A95B56"/>
    <w:rsid w:val="00AA1E37"/>
    <w:rsid w:val="00AB4B46"/>
    <w:rsid w:val="00AE3885"/>
    <w:rsid w:val="00AF16C5"/>
    <w:rsid w:val="00AF6D92"/>
    <w:rsid w:val="00B14AE9"/>
    <w:rsid w:val="00B216F8"/>
    <w:rsid w:val="00B34EC3"/>
    <w:rsid w:val="00B40B58"/>
    <w:rsid w:val="00B602ED"/>
    <w:rsid w:val="00B60840"/>
    <w:rsid w:val="00B637A8"/>
    <w:rsid w:val="00B65DE6"/>
    <w:rsid w:val="00B750CD"/>
    <w:rsid w:val="00B875AB"/>
    <w:rsid w:val="00B96E63"/>
    <w:rsid w:val="00BB1C29"/>
    <w:rsid w:val="00BD25C2"/>
    <w:rsid w:val="00C005EE"/>
    <w:rsid w:val="00C00778"/>
    <w:rsid w:val="00C078F6"/>
    <w:rsid w:val="00C15249"/>
    <w:rsid w:val="00C15B3E"/>
    <w:rsid w:val="00C24CDE"/>
    <w:rsid w:val="00C4177B"/>
    <w:rsid w:val="00C41EE3"/>
    <w:rsid w:val="00C57B44"/>
    <w:rsid w:val="00C6573D"/>
    <w:rsid w:val="00C764A5"/>
    <w:rsid w:val="00C803F8"/>
    <w:rsid w:val="00CB2B18"/>
    <w:rsid w:val="00CD5F72"/>
    <w:rsid w:val="00D02C73"/>
    <w:rsid w:val="00D02D30"/>
    <w:rsid w:val="00D21ED0"/>
    <w:rsid w:val="00D2210D"/>
    <w:rsid w:val="00D34048"/>
    <w:rsid w:val="00D64298"/>
    <w:rsid w:val="00D656F9"/>
    <w:rsid w:val="00D70FF3"/>
    <w:rsid w:val="00D73965"/>
    <w:rsid w:val="00D757DC"/>
    <w:rsid w:val="00D826E7"/>
    <w:rsid w:val="00D85691"/>
    <w:rsid w:val="00D90432"/>
    <w:rsid w:val="00D921E6"/>
    <w:rsid w:val="00D95BBF"/>
    <w:rsid w:val="00D95DE7"/>
    <w:rsid w:val="00D9703D"/>
    <w:rsid w:val="00DA0210"/>
    <w:rsid w:val="00DA2702"/>
    <w:rsid w:val="00DA6152"/>
    <w:rsid w:val="00DB5616"/>
    <w:rsid w:val="00DC3170"/>
    <w:rsid w:val="00DD0939"/>
    <w:rsid w:val="00DE38F6"/>
    <w:rsid w:val="00DE49C9"/>
    <w:rsid w:val="00E17B0B"/>
    <w:rsid w:val="00E32F10"/>
    <w:rsid w:val="00E361BA"/>
    <w:rsid w:val="00E93B99"/>
    <w:rsid w:val="00EA5D99"/>
    <w:rsid w:val="00EA7EF7"/>
    <w:rsid w:val="00EC00A6"/>
    <w:rsid w:val="00EC0270"/>
    <w:rsid w:val="00ED19C2"/>
    <w:rsid w:val="00EE704C"/>
    <w:rsid w:val="00EF53D7"/>
    <w:rsid w:val="00F041CE"/>
    <w:rsid w:val="00F05603"/>
    <w:rsid w:val="00F3472B"/>
    <w:rsid w:val="00F57E42"/>
    <w:rsid w:val="00F72F52"/>
    <w:rsid w:val="00F850C1"/>
    <w:rsid w:val="00F96CAC"/>
    <w:rsid w:val="00FA10B1"/>
    <w:rsid w:val="00FA4E5D"/>
    <w:rsid w:val="00FA7041"/>
    <w:rsid w:val="00FA7B81"/>
    <w:rsid w:val="00FD12B2"/>
    <w:rsid w:val="00FD532D"/>
    <w:rsid w:val="00FD7073"/>
    <w:rsid w:val="00FE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CDA25"/>
  <w15:docId w15:val="{AA667C7A-E333-48FF-B483-B46D5FAA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0B0"/>
    <w:pPr>
      <w:ind w:left="720"/>
      <w:contextualSpacing/>
    </w:pPr>
  </w:style>
  <w:style w:type="paragraph" w:styleId="a4">
    <w:name w:val="No Spacing"/>
    <w:uiPriority w:val="1"/>
    <w:qFormat/>
    <w:rsid w:val="009A10B0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qFormat/>
    <w:rsid w:val="009A10B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0B0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B65DE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65DE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65DE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65DE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65D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8667A-65F5-4566-9EF6-B0A74427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Рыбкин</dc:creator>
  <cp:lastModifiedBy>р</cp:lastModifiedBy>
  <cp:revision>3</cp:revision>
  <dcterms:created xsi:type="dcterms:W3CDTF">2017-02-09T14:01:00Z</dcterms:created>
  <dcterms:modified xsi:type="dcterms:W3CDTF">2017-02-09T14:03:00Z</dcterms:modified>
</cp:coreProperties>
</file>